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A8F7C" w14:textId="77777777" w:rsidR="00AF006F" w:rsidRDefault="00000000">
      <w:pPr>
        <w:pStyle w:val="Heading1"/>
      </w:pPr>
      <w:r>
        <w:lastRenderedPageBreak/>
        <w:t>3. SOP-02 — PERSIAPAN DAN PELAKSANAAN PRAKTIKUM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519F61EA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3AFF7F7C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76CA800D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68BF8433" w14:textId="77777777">
        <w:trPr>
          <w:jc w:val="center"/>
        </w:trPr>
        <w:tc>
          <w:tcPr>
            <w:tcW w:w="4901" w:type="dxa"/>
            <w:vAlign w:val="center"/>
          </w:tcPr>
          <w:p w14:paraId="6A7C3D20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3B41DCC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SOP-02</w:t>
            </w:r>
          </w:p>
        </w:tc>
      </w:tr>
      <w:tr w:rsidR="00AF006F" w14:paraId="1F806E55" w14:textId="77777777">
        <w:trPr>
          <w:jc w:val="center"/>
        </w:trPr>
        <w:tc>
          <w:tcPr>
            <w:tcW w:w="4901" w:type="dxa"/>
            <w:vAlign w:val="center"/>
          </w:tcPr>
          <w:p w14:paraId="163F846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1DC812A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Persiapan Dan Pelaksanaan Praktikum</w:t>
            </w:r>
          </w:p>
        </w:tc>
      </w:tr>
      <w:tr w:rsidR="00AF006F" w14:paraId="503EDA7B" w14:textId="77777777">
        <w:trPr>
          <w:jc w:val="center"/>
        </w:trPr>
        <w:tc>
          <w:tcPr>
            <w:tcW w:w="4901" w:type="dxa"/>
            <w:vAlign w:val="center"/>
          </w:tcPr>
          <w:p w14:paraId="1D15684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594F3F5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 dan Guru.</w:t>
            </w:r>
          </w:p>
        </w:tc>
      </w:tr>
      <w:tr w:rsidR="00AF006F" w14:paraId="089356D2" w14:textId="77777777">
        <w:trPr>
          <w:jc w:val="center"/>
        </w:trPr>
        <w:tc>
          <w:tcPr>
            <w:tcW w:w="4901" w:type="dxa"/>
            <w:vAlign w:val="center"/>
          </w:tcPr>
          <w:p w14:paraId="165078A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28315B9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5AEF4266" w14:textId="77777777">
        <w:trPr>
          <w:jc w:val="center"/>
        </w:trPr>
        <w:tc>
          <w:tcPr>
            <w:tcW w:w="4901" w:type="dxa"/>
            <w:vAlign w:val="center"/>
          </w:tcPr>
          <w:p w14:paraId="17767B2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375F37DF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27D31B79" w14:textId="77777777" w:rsidR="00AF006F" w:rsidRDefault="00AF006F">
      <w:pPr>
        <w:rPr>
          <w:rFonts w:hint="eastAsia"/>
        </w:rPr>
      </w:pPr>
    </w:p>
    <w:p w14:paraId="68D1B151" w14:textId="77777777" w:rsidR="00AF006F" w:rsidRDefault="00000000">
      <w:pPr>
        <w:pStyle w:val="Heading2"/>
      </w:pPr>
      <w:r>
        <w:t>Tujuan</w:t>
      </w:r>
    </w:p>
    <w:p w14:paraId="4F8C71C0" w14:textId="77777777" w:rsidR="00AF006F" w:rsidRDefault="00000000">
      <w:pPr>
        <w:rPr>
          <w:rFonts w:hint="eastAsia"/>
        </w:rPr>
      </w:pPr>
      <w:r>
        <w:t>Memastikan alat, bahan, ruang, dan fasilitas keselamatan siap sebelum kegiatan berlangsung.</w:t>
      </w:r>
    </w:p>
    <w:p w14:paraId="59F4C038" w14:textId="77777777" w:rsidR="00AF006F" w:rsidRDefault="00000000">
      <w:pPr>
        <w:pStyle w:val="Heading2"/>
      </w:pPr>
      <w:r>
        <w:t>Ruang Lingkup</w:t>
      </w:r>
    </w:p>
    <w:p w14:paraId="1D7F0CA5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2E14E9CA" w14:textId="77777777" w:rsidR="00AF006F" w:rsidRDefault="00000000">
      <w:pPr>
        <w:pStyle w:val="Heading2"/>
      </w:pPr>
      <w:r>
        <w:t>Tanggung Jawab</w:t>
      </w:r>
    </w:p>
    <w:p w14:paraId="7359A7AC" w14:textId="77777777" w:rsidR="00AF006F" w:rsidRDefault="00000000">
      <w:pPr>
        <w:rPr>
          <w:rFonts w:hint="eastAsia"/>
        </w:rPr>
      </w:pPr>
      <w:r>
        <w:t>Laboran/Teknisi dan Guru.</w:t>
      </w:r>
    </w:p>
    <w:p w14:paraId="518261A7" w14:textId="77777777" w:rsidR="00AF006F" w:rsidRDefault="00000000">
      <w:pPr>
        <w:pStyle w:val="Heading2"/>
      </w:pPr>
      <w:r>
        <w:t>Prosedur</w:t>
      </w:r>
    </w:p>
    <w:p w14:paraId="11E91A5D" w14:textId="77777777" w:rsidR="00AF006F" w:rsidRDefault="00000000" w:rsidP="00F5349C">
      <w:pPr>
        <w:pStyle w:val="ListNumber"/>
        <w:numPr>
          <w:ilvl w:val="0"/>
          <w:numId w:val="10"/>
        </w:numPr>
        <w:spacing w:after="40"/>
        <w:rPr>
          <w:rFonts w:hint="eastAsia"/>
        </w:rPr>
      </w:pPr>
      <w:r>
        <w:t>Laboran/Teknisi membuka daftar persiapan berdasarkan pengajuan yang telah disetujui.</w:t>
      </w:r>
    </w:p>
    <w:p w14:paraId="36A51B55" w14:textId="77777777" w:rsidR="00AF006F" w:rsidRDefault="00000000">
      <w:pPr>
        <w:pStyle w:val="ListNumber"/>
        <w:spacing w:after="40"/>
        <w:rPr>
          <w:rFonts w:hint="eastAsia"/>
        </w:rPr>
      </w:pPr>
      <w:r>
        <w:t>Alat diperiksa jumlah, kebersihan, kelengkapan, dan fungsi dasarnya sebelum ditempatkan di meja praktikum.</w:t>
      </w:r>
    </w:p>
    <w:p w14:paraId="77165289" w14:textId="77777777" w:rsidR="00AF006F" w:rsidRDefault="00000000">
      <w:pPr>
        <w:pStyle w:val="ListNumber"/>
        <w:spacing w:after="40"/>
        <w:rPr>
          <w:rFonts w:hint="eastAsia"/>
        </w:rPr>
      </w:pPr>
      <w:r>
        <w:t>Bahan disiapkan sesuai jumlah yang disetujui dan memperhatikan karakteristik bahaya serta masa kedaluwarsa.</w:t>
      </w:r>
    </w:p>
    <w:p w14:paraId="2E6936A0" w14:textId="77777777" w:rsidR="00AF006F" w:rsidRDefault="00000000">
      <w:pPr>
        <w:pStyle w:val="ListNumber"/>
        <w:spacing w:after="40"/>
        <w:rPr>
          <w:rFonts w:hint="eastAsia"/>
        </w:rPr>
      </w:pPr>
      <w:r>
        <w:t>Fasilitas keselamatan yang relevan diperiksa, termasuk APAR, P3K, jalur evakuasi, listrik, ventilasi, dan alat pelindung diri bila diperlukan.</w:t>
      </w:r>
    </w:p>
    <w:p w14:paraId="15615E7C" w14:textId="77777777" w:rsidR="00AF006F" w:rsidRDefault="00000000">
      <w:pPr>
        <w:pStyle w:val="ListNumber"/>
        <w:spacing w:after="40"/>
        <w:rPr>
          <w:rFonts w:hint="eastAsia"/>
        </w:rPr>
      </w:pPr>
      <w:r>
        <w:t>Guru memastikan peserta didik menerima pengarahan tata tertib dan risiko kegiatan sebelum praktikum dimulai.</w:t>
      </w:r>
    </w:p>
    <w:p w14:paraId="53728407" w14:textId="77777777" w:rsidR="00AF006F" w:rsidRDefault="00000000">
      <w:pPr>
        <w:pStyle w:val="ListNumber"/>
        <w:spacing w:after="40"/>
        <w:rPr>
          <w:rFonts w:hint="eastAsia"/>
        </w:rPr>
      </w:pPr>
      <w:r>
        <w:t>Waktu aktual mulai, jumlah peserta, guru, petugas, dan perubahan kebutuhan dicatat di SILAFIS.</w:t>
      </w:r>
    </w:p>
    <w:p w14:paraId="6B3FD73C" w14:textId="77777777" w:rsidR="00AF006F" w:rsidRDefault="00000000">
      <w:pPr>
        <w:pStyle w:val="ListNumber"/>
        <w:spacing w:after="40"/>
        <w:rPr>
          <w:rFonts w:hint="eastAsia"/>
        </w:rPr>
      </w:pPr>
      <w:r>
        <w:t>Selama praktikum, alat hanya digunakan sesuai fungsi dan petunjuk/SOP.</w:t>
      </w:r>
    </w:p>
    <w:p w14:paraId="0B30F8B5" w14:textId="77777777" w:rsidR="00AF006F" w:rsidRDefault="00000000">
      <w:pPr>
        <w:pStyle w:val="ListNumber"/>
        <w:spacing w:after="40"/>
        <w:rPr>
          <w:rFonts w:hint="eastAsia"/>
        </w:rPr>
      </w:pPr>
      <w:r>
        <w:t>Setelah kegiatan, alat dikumpulkan, bahan sisa dicatat, meja dibersihkan, kondisi ruangan diperiksa, dan sesi penggunaan ditutup.</w:t>
      </w:r>
    </w:p>
    <w:p w14:paraId="70C1FE69" w14:textId="77777777" w:rsidR="00AF006F" w:rsidRDefault="00000000">
      <w:pPr>
        <w:pStyle w:val="Heading2"/>
      </w:pPr>
      <w:r>
        <w:t>Rekaman/Wajib Dicatat</w:t>
      </w:r>
    </w:p>
    <w:p w14:paraId="5D49E6FF" w14:textId="77777777" w:rsidR="00AF006F" w:rsidRDefault="00000000">
      <w:pPr>
        <w:pStyle w:val="ListBullet"/>
        <w:spacing w:after="40"/>
        <w:rPr>
          <w:rFonts w:hint="eastAsia"/>
        </w:rPr>
      </w:pPr>
      <w:r>
        <w:t>Checklist persiapan praktikum</w:t>
      </w:r>
    </w:p>
    <w:p w14:paraId="772FB15B" w14:textId="77777777" w:rsidR="00AF006F" w:rsidRDefault="00000000">
      <w:pPr>
        <w:pStyle w:val="ListBullet"/>
        <w:spacing w:after="40"/>
        <w:rPr>
          <w:rFonts w:hint="eastAsia"/>
        </w:rPr>
      </w:pPr>
      <w:r>
        <w:t>Catatan sesi pemakaian</w:t>
      </w:r>
    </w:p>
    <w:p w14:paraId="7BB3DF66" w14:textId="77777777" w:rsidR="00AF006F" w:rsidRDefault="00000000">
      <w:pPr>
        <w:pStyle w:val="ListBullet"/>
        <w:spacing w:after="40"/>
        <w:rPr>
          <w:rFonts w:hint="eastAsia"/>
        </w:rPr>
      </w:pPr>
      <w:r>
        <w:t>Pemakaian alat</w:t>
      </w:r>
    </w:p>
    <w:p w14:paraId="3E8E4943" w14:textId="77777777" w:rsidR="00AF006F" w:rsidRDefault="00000000">
      <w:pPr>
        <w:pStyle w:val="ListBullet"/>
        <w:spacing w:after="40"/>
        <w:rPr>
          <w:rFonts w:hint="eastAsia"/>
        </w:rPr>
      </w:pPr>
      <w:r>
        <w:t>Pemakaian bahan</w:t>
      </w:r>
    </w:p>
    <w:p w14:paraId="739D56E5" w14:textId="77777777" w:rsidR="00AF006F" w:rsidRDefault="00000000">
      <w:pPr>
        <w:pStyle w:val="ListBullet"/>
        <w:spacing w:after="40"/>
        <w:rPr>
          <w:rFonts w:hint="eastAsia"/>
        </w:rPr>
      </w:pPr>
      <w:r>
        <w:t>Dokumentasi kegiatan</w:t>
      </w:r>
    </w:p>
    <w:p w14:paraId="761B7AEF" w14:textId="77777777" w:rsidR="00AF006F" w:rsidRDefault="00000000">
      <w:pPr>
        <w:pStyle w:val="Heading2"/>
      </w:pPr>
      <w:r>
        <w:t>Kriteria Pengendalian</w:t>
      </w:r>
    </w:p>
    <w:p w14:paraId="17482AD2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469F87D7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712B1CDE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1DFF61B8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69548710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